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68" w:type="dxa"/>
        <w:tblLayout w:type="fixed"/>
        <w:tblLook w:val="04A0"/>
      </w:tblPr>
      <w:tblGrid>
        <w:gridCol w:w="1543"/>
        <w:gridCol w:w="2103"/>
        <w:gridCol w:w="1415"/>
        <w:gridCol w:w="1275"/>
        <w:gridCol w:w="1279"/>
        <w:gridCol w:w="1279"/>
        <w:gridCol w:w="941"/>
        <w:gridCol w:w="54"/>
        <w:gridCol w:w="1131"/>
        <w:gridCol w:w="786"/>
        <w:gridCol w:w="776"/>
        <w:gridCol w:w="1320"/>
        <w:gridCol w:w="1182"/>
        <w:gridCol w:w="1047"/>
        <w:gridCol w:w="90"/>
        <w:gridCol w:w="47"/>
      </w:tblGrid>
      <w:tr w:rsidR="00073474" w:rsidRPr="008544AA" w:rsidTr="000D009E">
        <w:trPr>
          <w:gridAfter w:val="2"/>
          <w:wAfter w:w="137" w:type="dxa"/>
          <w:trHeight w:val="424"/>
        </w:trPr>
        <w:tc>
          <w:tcPr>
            <w:tcW w:w="16131" w:type="dxa"/>
            <w:gridSpan w:val="14"/>
            <w:hideMark/>
          </w:tcPr>
          <w:p w:rsidR="00073474" w:rsidRPr="008544AA" w:rsidRDefault="00073474" w:rsidP="000D009E">
            <w:pPr>
              <w:jc w:val="center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ГККП "Детский ясли  сад "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Нурсая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" отдела развития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ч</w:t>
            </w:r>
            <w:proofErr w:type="gramEnd"/>
          </w:p>
        </w:tc>
      </w:tr>
      <w:tr w:rsidR="00073474" w:rsidRPr="008544AA" w:rsidTr="000D009E">
        <w:trPr>
          <w:gridAfter w:val="2"/>
          <w:wAfter w:w="137" w:type="dxa"/>
          <w:trHeight w:val="244"/>
        </w:trPr>
        <w:tc>
          <w:tcPr>
            <w:tcW w:w="16131" w:type="dxa"/>
            <w:gridSpan w:val="14"/>
            <w:hideMark/>
          </w:tcPr>
          <w:p w:rsidR="00073474" w:rsidRPr="008544AA" w:rsidRDefault="00073474" w:rsidP="000D009E">
            <w:pPr>
              <w:jc w:val="center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Ведомость амортизации ОС  за 2020 г.</w:t>
            </w:r>
          </w:p>
        </w:tc>
      </w:tr>
      <w:tr w:rsidR="00073474" w:rsidRPr="008544AA" w:rsidTr="000D009E">
        <w:trPr>
          <w:gridAfter w:val="2"/>
          <w:wAfter w:w="137" w:type="dxa"/>
          <w:trHeight w:val="403"/>
        </w:trPr>
        <w:tc>
          <w:tcPr>
            <w:tcW w:w="1543" w:type="dxa"/>
            <w:tcBorders>
              <w:right w:val="single" w:sz="4" w:space="0" w:color="auto"/>
            </w:tcBorders>
            <w:hideMark/>
          </w:tcPr>
          <w:p w:rsidR="00073474" w:rsidRPr="00073474" w:rsidRDefault="00073474" w:rsidP="00073474">
            <w:pPr>
              <w:jc w:val="center"/>
              <w:rPr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Отбор:</w:t>
            </w:r>
          </w:p>
        </w:tc>
        <w:tc>
          <w:tcPr>
            <w:tcW w:w="14588" w:type="dxa"/>
            <w:gridSpan w:val="13"/>
            <w:tcBorders>
              <w:left w:val="single" w:sz="4" w:space="0" w:color="auto"/>
            </w:tcBorders>
          </w:tcPr>
          <w:p w:rsidR="00073474" w:rsidRPr="008544AA" w:rsidRDefault="00073474" w:rsidP="000D009E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ОС снято с учета на начало Равно "Нет"</w:t>
            </w:r>
          </w:p>
        </w:tc>
      </w:tr>
      <w:tr w:rsidR="008544AA" w:rsidRPr="008544AA" w:rsidTr="000D009E">
        <w:trPr>
          <w:gridAfter w:val="2"/>
          <w:wAfter w:w="137" w:type="dxa"/>
          <w:trHeight w:val="256"/>
        </w:trPr>
        <w:tc>
          <w:tcPr>
            <w:tcW w:w="3646" w:type="dxa"/>
            <w:gridSpan w:val="2"/>
            <w:vMerge w:val="restart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>Основное средство</w:t>
            </w:r>
          </w:p>
        </w:tc>
        <w:tc>
          <w:tcPr>
            <w:tcW w:w="1415" w:type="dxa"/>
            <w:vMerge w:val="restart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3833" w:type="dxa"/>
            <w:gridSpan w:val="3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>На начало периода</w:t>
            </w:r>
          </w:p>
        </w:tc>
        <w:tc>
          <w:tcPr>
            <w:tcW w:w="3688" w:type="dxa"/>
            <w:gridSpan w:val="5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>За период</w:t>
            </w:r>
          </w:p>
        </w:tc>
        <w:tc>
          <w:tcPr>
            <w:tcW w:w="3549" w:type="dxa"/>
            <w:gridSpan w:val="3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>На конец периода</w:t>
            </w:r>
          </w:p>
        </w:tc>
      </w:tr>
      <w:tr w:rsidR="008544AA" w:rsidRPr="008544AA" w:rsidTr="000D009E">
        <w:trPr>
          <w:gridAfter w:val="2"/>
          <w:wAfter w:w="137" w:type="dxa"/>
          <w:trHeight w:val="661"/>
        </w:trPr>
        <w:tc>
          <w:tcPr>
            <w:tcW w:w="3646" w:type="dxa"/>
            <w:gridSpan w:val="2"/>
            <w:vMerge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>Стоимость на начало периода</w:t>
            </w:r>
          </w:p>
        </w:tc>
        <w:tc>
          <w:tcPr>
            <w:tcW w:w="1279" w:type="dxa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color w:val="003F2F"/>
                <w:sz w:val="22"/>
                <w:szCs w:val="22"/>
                <w:lang w:eastAsia="ru-RU"/>
              </w:rPr>
              <w:t>Амортиза</w:t>
            </w:r>
            <w:r w:rsidR="000D009E">
              <w:rPr>
                <w:color w:val="003F2F"/>
                <w:sz w:val="22"/>
                <w:szCs w:val="22"/>
                <w:lang w:eastAsia="ru-RU"/>
              </w:rPr>
              <w:t>-</w:t>
            </w:r>
            <w:r w:rsidRPr="008544AA">
              <w:rPr>
                <w:color w:val="003F2F"/>
                <w:sz w:val="22"/>
                <w:szCs w:val="22"/>
                <w:lang w:eastAsia="ru-RU"/>
              </w:rPr>
              <w:t>ция</w:t>
            </w:r>
            <w:proofErr w:type="spellEnd"/>
            <w:proofErr w:type="gramEnd"/>
            <w:r w:rsidRPr="008544AA">
              <w:rPr>
                <w:color w:val="003F2F"/>
                <w:sz w:val="22"/>
                <w:szCs w:val="22"/>
                <w:lang w:eastAsia="ru-RU"/>
              </w:rPr>
              <w:t xml:space="preserve"> на начало периода</w:t>
            </w:r>
          </w:p>
        </w:tc>
        <w:tc>
          <w:tcPr>
            <w:tcW w:w="1279" w:type="dxa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color w:val="003F2F"/>
                <w:sz w:val="22"/>
                <w:szCs w:val="22"/>
                <w:lang w:eastAsia="ru-RU"/>
              </w:rPr>
              <w:t>Остаточ</w:t>
            </w:r>
            <w:r w:rsidR="000D009E">
              <w:rPr>
                <w:color w:val="003F2F"/>
                <w:sz w:val="22"/>
                <w:szCs w:val="22"/>
                <w:lang w:eastAsia="ru-RU"/>
              </w:rPr>
              <w:t>-</w:t>
            </w:r>
            <w:r w:rsidRPr="008544AA">
              <w:rPr>
                <w:color w:val="003F2F"/>
                <w:sz w:val="22"/>
                <w:szCs w:val="22"/>
                <w:lang w:eastAsia="ru-RU"/>
              </w:rPr>
              <w:t>ная</w:t>
            </w:r>
            <w:proofErr w:type="spellEnd"/>
            <w:proofErr w:type="gramEnd"/>
            <w:r w:rsidRPr="008544AA">
              <w:rPr>
                <w:color w:val="003F2F"/>
                <w:sz w:val="22"/>
                <w:szCs w:val="22"/>
                <w:lang w:eastAsia="ru-RU"/>
              </w:rPr>
              <w:t xml:space="preserve"> стоимость на начало периода</w:t>
            </w:r>
          </w:p>
        </w:tc>
        <w:tc>
          <w:tcPr>
            <w:tcW w:w="941" w:type="dxa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color w:val="003F2F"/>
                <w:sz w:val="22"/>
                <w:szCs w:val="22"/>
                <w:lang w:eastAsia="ru-RU"/>
              </w:rPr>
              <w:t>Увели</w:t>
            </w:r>
            <w:r w:rsidR="000D009E">
              <w:rPr>
                <w:color w:val="003F2F"/>
                <w:sz w:val="22"/>
                <w:szCs w:val="22"/>
                <w:lang w:eastAsia="ru-RU"/>
              </w:rPr>
              <w:t>-</w:t>
            </w:r>
            <w:r w:rsidRPr="008544AA">
              <w:rPr>
                <w:color w:val="003F2F"/>
                <w:sz w:val="22"/>
                <w:szCs w:val="22"/>
                <w:lang w:eastAsia="ru-RU"/>
              </w:rPr>
              <w:t>чение</w:t>
            </w:r>
            <w:proofErr w:type="spellEnd"/>
            <w:proofErr w:type="gramEnd"/>
            <w:r w:rsidRPr="008544AA">
              <w:rPr>
                <w:color w:val="003F2F"/>
                <w:sz w:val="22"/>
                <w:szCs w:val="22"/>
                <w:lang w:eastAsia="ru-RU"/>
              </w:rPr>
              <w:t xml:space="preserve"> стоимости</w:t>
            </w:r>
          </w:p>
        </w:tc>
        <w:tc>
          <w:tcPr>
            <w:tcW w:w="1185" w:type="dxa"/>
            <w:gridSpan w:val="2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 xml:space="preserve">Амортизация </w:t>
            </w:r>
            <w:proofErr w:type="spellStart"/>
            <w:proofErr w:type="gramStart"/>
            <w:r w:rsidRPr="008544AA">
              <w:rPr>
                <w:color w:val="003F2F"/>
                <w:sz w:val="22"/>
                <w:szCs w:val="22"/>
                <w:lang w:eastAsia="ru-RU"/>
              </w:rPr>
              <w:t>начисле-ние</w:t>
            </w:r>
            <w:proofErr w:type="spellEnd"/>
            <w:proofErr w:type="gramEnd"/>
          </w:p>
        </w:tc>
        <w:tc>
          <w:tcPr>
            <w:tcW w:w="786" w:type="dxa"/>
            <w:hideMark/>
          </w:tcPr>
          <w:p w:rsidR="008544AA" w:rsidRPr="000D009E" w:rsidRDefault="000D009E" w:rsidP="008544AA">
            <w:pPr>
              <w:rPr>
                <w:color w:val="003F2F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3F2F"/>
                <w:sz w:val="20"/>
                <w:szCs w:val="20"/>
                <w:lang w:eastAsia="ru-RU"/>
              </w:rPr>
              <w:t>Амортизаци</w:t>
            </w:r>
            <w:proofErr w:type="spellEnd"/>
            <w:r w:rsidRPr="000D009E">
              <w:rPr>
                <w:color w:val="003F2F"/>
                <w:sz w:val="20"/>
                <w:szCs w:val="20"/>
                <w:lang w:eastAsia="ru-RU"/>
              </w:rPr>
              <w:t xml:space="preserve"> </w:t>
            </w:r>
            <w:r w:rsidR="008544AA" w:rsidRPr="000D009E">
              <w:rPr>
                <w:color w:val="003F2F"/>
                <w:sz w:val="20"/>
                <w:szCs w:val="20"/>
                <w:lang w:eastAsia="ru-RU"/>
              </w:rPr>
              <w:t>списание</w:t>
            </w:r>
          </w:p>
        </w:tc>
        <w:tc>
          <w:tcPr>
            <w:tcW w:w="776" w:type="dxa"/>
            <w:hideMark/>
          </w:tcPr>
          <w:p w:rsidR="008544AA" w:rsidRPr="000D009E" w:rsidRDefault="000D009E" w:rsidP="008544AA">
            <w:pPr>
              <w:rPr>
                <w:color w:val="003F2F"/>
                <w:sz w:val="20"/>
                <w:szCs w:val="20"/>
                <w:lang w:eastAsia="ru-RU"/>
              </w:rPr>
            </w:pPr>
            <w:r>
              <w:rPr>
                <w:color w:val="003F2F"/>
                <w:sz w:val="20"/>
                <w:szCs w:val="20"/>
                <w:lang w:eastAsia="ru-RU"/>
              </w:rPr>
              <w:t>Умень</w:t>
            </w:r>
            <w:r w:rsidR="008544AA" w:rsidRPr="000D009E">
              <w:rPr>
                <w:color w:val="003F2F"/>
                <w:sz w:val="20"/>
                <w:szCs w:val="20"/>
                <w:lang w:eastAsia="ru-RU"/>
              </w:rPr>
              <w:t>шение стоимости</w:t>
            </w:r>
          </w:p>
        </w:tc>
        <w:tc>
          <w:tcPr>
            <w:tcW w:w="1320" w:type="dxa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color w:val="003F2F"/>
                <w:sz w:val="22"/>
                <w:szCs w:val="22"/>
                <w:lang w:eastAsia="ru-RU"/>
              </w:rPr>
              <w:t>Стоимо</w:t>
            </w:r>
            <w:r w:rsidR="000D009E">
              <w:rPr>
                <w:color w:val="003F2F"/>
                <w:sz w:val="22"/>
                <w:szCs w:val="22"/>
                <w:lang w:eastAsia="ru-RU"/>
              </w:rPr>
              <w:t>-</w:t>
            </w:r>
            <w:r w:rsidRPr="008544AA">
              <w:rPr>
                <w:color w:val="003F2F"/>
                <w:sz w:val="22"/>
                <w:szCs w:val="22"/>
                <w:lang w:eastAsia="ru-RU"/>
              </w:rPr>
              <w:t>сть</w:t>
            </w:r>
            <w:proofErr w:type="spellEnd"/>
            <w:proofErr w:type="gramEnd"/>
            <w:r w:rsidRPr="008544AA">
              <w:rPr>
                <w:color w:val="003F2F"/>
                <w:sz w:val="22"/>
                <w:szCs w:val="22"/>
                <w:lang w:eastAsia="ru-RU"/>
              </w:rPr>
              <w:t xml:space="preserve"> на конец периода</w:t>
            </w:r>
          </w:p>
        </w:tc>
        <w:tc>
          <w:tcPr>
            <w:tcW w:w="1182" w:type="dxa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color w:val="003F2F"/>
                <w:sz w:val="22"/>
                <w:szCs w:val="22"/>
                <w:lang w:eastAsia="ru-RU"/>
              </w:rPr>
              <w:t>Аморти</w:t>
            </w:r>
            <w:r w:rsidR="000D009E">
              <w:rPr>
                <w:color w:val="003F2F"/>
                <w:sz w:val="22"/>
                <w:szCs w:val="22"/>
                <w:lang w:eastAsia="ru-RU"/>
              </w:rPr>
              <w:t>-</w:t>
            </w:r>
            <w:r w:rsidRPr="008544AA">
              <w:rPr>
                <w:color w:val="003F2F"/>
                <w:sz w:val="22"/>
                <w:szCs w:val="22"/>
                <w:lang w:eastAsia="ru-RU"/>
              </w:rPr>
              <w:t>зация</w:t>
            </w:r>
            <w:proofErr w:type="spellEnd"/>
            <w:proofErr w:type="gramEnd"/>
            <w:r w:rsidRPr="008544AA">
              <w:rPr>
                <w:color w:val="003F2F"/>
                <w:sz w:val="22"/>
                <w:szCs w:val="22"/>
                <w:lang w:eastAsia="ru-RU"/>
              </w:rPr>
              <w:t xml:space="preserve"> на конец периода</w:t>
            </w:r>
          </w:p>
        </w:tc>
        <w:tc>
          <w:tcPr>
            <w:tcW w:w="1047" w:type="dxa"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color w:val="003F2F"/>
                <w:sz w:val="22"/>
                <w:szCs w:val="22"/>
                <w:lang w:eastAsia="ru-RU"/>
              </w:rPr>
              <w:t>Оста</w:t>
            </w:r>
            <w:r w:rsidR="000D009E">
              <w:rPr>
                <w:color w:val="003F2F"/>
                <w:sz w:val="22"/>
                <w:szCs w:val="22"/>
                <w:lang w:eastAsia="ru-RU"/>
              </w:rPr>
              <w:t>-</w:t>
            </w:r>
            <w:r w:rsidRPr="008544AA">
              <w:rPr>
                <w:color w:val="003F2F"/>
                <w:sz w:val="22"/>
                <w:szCs w:val="22"/>
                <w:lang w:eastAsia="ru-RU"/>
              </w:rPr>
              <w:t>точная</w:t>
            </w:r>
            <w:proofErr w:type="spellEnd"/>
            <w:proofErr w:type="gramEnd"/>
            <w:r w:rsidRPr="008544AA">
              <w:rPr>
                <w:color w:val="003F2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color w:val="003F2F"/>
                <w:sz w:val="22"/>
                <w:szCs w:val="22"/>
                <w:lang w:eastAsia="ru-RU"/>
              </w:rPr>
              <w:t>стоимо</w:t>
            </w:r>
            <w:r w:rsidR="000D009E">
              <w:rPr>
                <w:color w:val="003F2F"/>
                <w:sz w:val="22"/>
                <w:szCs w:val="22"/>
                <w:lang w:eastAsia="ru-RU"/>
              </w:rPr>
              <w:t>-</w:t>
            </w:r>
            <w:r w:rsidRPr="008544AA">
              <w:rPr>
                <w:color w:val="003F2F"/>
                <w:sz w:val="22"/>
                <w:szCs w:val="22"/>
                <w:lang w:eastAsia="ru-RU"/>
              </w:rPr>
              <w:t>сть</w:t>
            </w:r>
            <w:proofErr w:type="spellEnd"/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тумболы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стол  15000т.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10 125,00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4 875,00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2 250,00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2 625,00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тумболы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стол  15000т.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10 125,00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4 875,00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2 250,00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2 625,00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3-этажды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темі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медициналық сөре 12000т.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000000230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8 100,00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2 100,00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столы 15000 /2015/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10 125,00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4 875,00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2 250,00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2 625,00</w:t>
            </w:r>
          </w:p>
        </w:tc>
      </w:tr>
      <w:tr w:rsidR="008544AA" w:rsidRPr="008544AA" w:rsidTr="000D009E">
        <w:trPr>
          <w:gridAfter w:val="2"/>
          <w:wAfter w:w="137" w:type="dxa"/>
          <w:trHeight w:val="339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15000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электр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пеш 48998т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073474">
            <w:pPr>
              <w:ind w:right="-108"/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2 800,00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073474">
            <w:pPr>
              <w:ind w:right="-108"/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2 800,00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073474">
            <w:pPr>
              <w:ind w:right="-108"/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2 800,00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073474">
            <w:pPr>
              <w:ind w:right="-108"/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2 400,00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2 800,00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банкетка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полумягкий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000000128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1 526,58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323,42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277,56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1 804,14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45,86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банкетка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полумягкий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000000129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1 526,58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323,42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277,56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1 804,14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45,86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газ плита 75000.2014 год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60 937,50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14 062,50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0D009E">
            <w:pPr>
              <w:ind w:right="-65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11 250,00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72 187,50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2 812,50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000000075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000000076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000000077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000000078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000000079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жарты әйнекті шкаф 25000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16 875,00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8 125,00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3 750,00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20 625,00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4 375,00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здания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0000000002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3 520 000,00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2 035 123,20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1 484 876,80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247 017,60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3 520 000,00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2 282 140,80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0D009E">
            <w:pPr>
              <w:ind w:right="-111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1 237 859,20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lastRenderedPageBreak/>
              <w:t>килем 20000т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килем 5,5х3,5  19800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килем 6х3,5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килем дорожка 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килем дорожка 14709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кі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жуатын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машина 35000 /2015 г/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23 625,00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11 375,00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28 875,00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6 125,00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8 100,00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2 100,00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8 100,00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2 100,00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544AA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8 100,00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3 900,00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2 100,00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комплект столы 10000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комплект шкаф стол 52691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компьютер в комплекте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0000000003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0D009E">
            <w:pPr>
              <w:ind w:right="-159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0D009E">
            <w:pPr>
              <w:ind w:right="-159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компьютер в комплекте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0000000004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КР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рамиздери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5000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КР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рамиздери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5000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кресло 14000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073474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33 147,18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7 031,39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6 026,76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1 004,63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000000005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000000006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000000007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000000008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000000009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lastRenderedPageBreak/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000000019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000000029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магнитная доска  5200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2"/>
          <w:wAfter w:w="13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магнитная доска 5200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4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47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медициналық кушетка 15000 /2015/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10 125,00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4 875,00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2 250,00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2 625,00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метал  сейф 31500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000000123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мойка 28900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мойка 28900т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музыкальная  колонка 25000т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0D009E" w:rsidP="008544AA">
            <w:pPr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музыкальный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колонка 35000 </w:t>
            </w:r>
            <w:r w:rsidR="008544AA" w:rsidRPr="008544AA">
              <w:rPr>
                <w:sz w:val="22"/>
                <w:szCs w:val="22"/>
                <w:lang w:eastAsia="ru-RU"/>
              </w:rPr>
              <w:t>/2015г/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23 625,00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11 375,00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28 875,00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6 125,00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Ноутбук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000000231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147 812,61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67 187,39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53 750,04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201 562,65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13 437,35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ойыншык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жинайтын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 12999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ойыншык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жинайтын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шкаф 12999т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000000090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3 375,00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1 625,00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875,00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3 375,00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1 625,00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875,00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3 375,00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1 625,00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875,00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3 375,00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1 625,00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875,00</w:t>
            </w:r>
          </w:p>
        </w:tc>
      </w:tr>
      <w:tr w:rsidR="00073474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3 375,00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1 625,00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750,00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875,00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паспорт здания 10000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подставка телевизоры 7299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000000085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подставка телевизоры 7299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000000089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стеллаж 28900т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стеллаж полузакрытый 17000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стеллаж полузакрытый 17000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lastRenderedPageBreak/>
              <w:t>стеллаж полузакрытый 19000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стеллаж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полустекло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22000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стиральная машина 22000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10000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84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 2013г.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000000149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4 437,50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прямой каркас 8000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073474" w:rsidRPr="00073474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000000124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000000169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lastRenderedPageBreak/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000000179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94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000000046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000000156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000000189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000000195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000000199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112,50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сүлгі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ілеті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н</w:t>
            </w:r>
            <w:proofErr w:type="spellEnd"/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сөре 12000 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8 100,00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3 900,00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2 100,00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сүлгі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ілеті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н</w:t>
            </w:r>
            <w:proofErr w:type="spellEnd"/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сөре 12000 т. /2015 ж/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000000224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8 100,00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3 900,00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1 800,00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2 100,00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lastRenderedPageBreak/>
              <w:t>телевизор 20000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телевизор 20000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телевизор 25000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ту /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жалау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 40000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000000118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угловой стол 18000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000000114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холодильник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0000000001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холодильник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000000130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46 918,08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9 951,92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8 530,56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55 448,64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1 421,36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шансоргыш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7400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000000062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8544AA">
              <w:rPr>
                <w:sz w:val="22"/>
                <w:szCs w:val="22"/>
                <w:lang w:eastAsia="ru-RU"/>
              </w:rPr>
              <w:t>шансоргыш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 xml:space="preserve"> 7400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000000063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шаңсорғыш 22500 /2015 г/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000000210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15 187,50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7 312,50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3 375,00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18 562,50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3 937,50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шаңсорғыш 22500 /2015г/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000000209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15 187,50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7 312,50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3 375,00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18 562,50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3 937,50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шкаф белья 12000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000000033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шкаф белья 12000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000000050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шкаф для одежды 20000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000000111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шкаф книжный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000000126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6 445,56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1 366,94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1 171,92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7 617,48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195,02</w:t>
            </w:r>
          </w:p>
        </w:tc>
      </w:tr>
      <w:tr w:rsidR="00073474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шкаф книжный  </w:t>
            </w:r>
            <w:proofErr w:type="spellStart"/>
            <w:r w:rsidRPr="008544AA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8544AA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000000127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6 445,56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1 366,94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1 171,92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7 617,48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195,02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шкаф </w:t>
            </w:r>
            <w:proofErr w:type="gramStart"/>
            <w:r w:rsidRPr="008544AA">
              <w:rPr>
                <w:sz w:val="22"/>
                <w:szCs w:val="22"/>
                <w:lang w:eastAsia="ru-RU"/>
              </w:rPr>
              <w:t>медицинская</w:t>
            </w:r>
            <w:proofErr w:type="gramEnd"/>
            <w:r w:rsidRPr="008544AA">
              <w:rPr>
                <w:sz w:val="22"/>
                <w:szCs w:val="22"/>
                <w:lang w:eastAsia="ru-RU"/>
              </w:rPr>
              <w:t xml:space="preserve"> 20000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000000106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ind w:right="-154"/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3646" w:type="dxa"/>
            <w:gridSpan w:val="2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штатив 2500 т</w:t>
            </w:r>
          </w:p>
        </w:tc>
        <w:tc>
          <w:tcPr>
            <w:tcW w:w="1415" w:type="dxa"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 xml:space="preserve">000000107 </w:t>
            </w:r>
          </w:p>
        </w:tc>
        <w:tc>
          <w:tcPr>
            <w:tcW w:w="1275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279" w:type="dxa"/>
            <w:noWrap/>
            <w:hideMark/>
          </w:tcPr>
          <w:p w:rsidR="008544AA" w:rsidRPr="008544AA" w:rsidRDefault="008544AA" w:rsidP="00073474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182" w:type="dxa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8544AA" w:rsidRDefault="008544AA" w:rsidP="008544AA">
            <w:pPr>
              <w:rPr>
                <w:sz w:val="22"/>
                <w:szCs w:val="22"/>
                <w:lang w:eastAsia="ru-RU"/>
              </w:rPr>
            </w:pPr>
            <w:r w:rsidRPr="008544AA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8544AA" w:rsidRPr="008544AA" w:rsidTr="000D009E">
        <w:trPr>
          <w:gridAfter w:val="1"/>
          <w:wAfter w:w="47" w:type="dxa"/>
          <w:trHeight w:val="230"/>
        </w:trPr>
        <w:tc>
          <w:tcPr>
            <w:tcW w:w="5061" w:type="dxa"/>
            <w:gridSpan w:val="3"/>
            <w:noWrap/>
            <w:hideMark/>
          </w:tcPr>
          <w:p w:rsidR="008544AA" w:rsidRPr="008544AA" w:rsidRDefault="008544AA" w:rsidP="008544AA">
            <w:pPr>
              <w:rPr>
                <w:color w:val="003F2F"/>
                <w:sz w:val="22"/>
                <w:szCs w:val="22"/>
                <w:lang w:eastAsia="ru-RU"/>
              </w:rPr>
            </w:pPr>
            <w:r w:rsidRPr="008544AA">
              <w:rPr>
                <w:color w:val="003F2F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5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6 384 183,41</w:t>
            </w:r>
          </w:p>
        </w:tc>
        <w:tc>
          <w:tcPr>
            <w:tcW w:w="1279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4 584 741,01</w:t>
            </w:r>
          </w:p>
        </w:tc>
        <w:tc>
          <w:tcPr>
            <w:tcW w:w="1279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1 799 442,40</w:t>
            </w:r>
          </w:p>
        </w:tc>
        <w:tc>
          <w:tcPr>
            <w:tcW w:w="995" w:type="dxa"/>
            <w:gridSpan w:val="2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467 195,04</w:t>
            </w:r>
          </w:p>
        </w:tc>
        <w:tc>
          <w:tcPr>
            <w:tcW w:w="786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6 384 183,41</w:t>
            </w:r>
          </w:p>
        </w:tc>
        <w:tc>
          <w:tcPr>
            <w:tcW w:w="1182" w:type="dxa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5 051 936,05</w:t>
            </w:r>
          </w:p>
        </w:tc>
        <w:tc>
          <w:tcPr>
            <w:tcW w:w="1137" w:type="dxa"/>
            <w:gridSpan w:val="2"/>
            <w:noWrap/>
            <w:hideMark/>
          </w:tcPr>
          <w:p w:rsidR="008544AA" w:rsidRPr="00073474" w:rsidRDefault="008544AA" w:rsidP="008544AA">
            <w:pPr>
              <w:rPr>
                <w:b/>
                <w:sz w:val="22"/>
                <w:szCs w:val="22"/>
                <w:lang w:eastAsia="ru-RU"/>
              </w:rPr>
            </w:pPr>
            <w:r w:rsidRPr="00073474">
              <w:rPr>
                <w:b/>
                <w:sz w:val="22"/>
                <w:szCs w:val="22"/>
                <w:lang w:eastAsia="ru-RU"/>
              </w:rPr>
              <w:t>1 332 247,36</w:t>
            </w:r>
          </w:p>
        </w:tc>
      </w:tr>
    </w:tbl>
    <w:p w:rsidR="008544AA" w:rsidRDefault="008544AA"/>
    <w:sectPr w:rsidR="008544AA" w:rsidSect="008544AA">
      <w:pgSz w:w="16838" w:h="11906" w:orient="landscape"/>
      <w:pgMar w:top="426" w:right="395" w:bottom="850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44AA"/>
    <w:rsid w:val="00073474"/>
    <w:rsid w:val="000D009E"/>
    <w:rsid w:val="00173AD4"/>
    <w:rsid w:val="0078489B"/>
    <w:rsid w:val="008544AA"/>
    <w:rsid w:val="009A7C57"/>
    <w:rsid w:val="009B62BC"/>
    <w:rsid w:val="00C9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44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2022-05-25T14:28:00Z</dcterms:created>
  <dcterms:modified xsi:type="dcterms:W3CDTF">2022-05-25T14:54:00Z</dcterms:modified>
</cp:coreProperties>
</file>